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F5" w:rsidRPr="00BB0315" w:rsidRDefault="00C83AB7" w:rsidP="009067F5">
      <w:pPr>
        <w:pStyle w:val="a3"/>
        <w:spacing w:before="120" w:beforeAutospacing="0" w:after="120" w:afterAutospacing="0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В</w:t>
      </w:r>
      <w:r w:rsidR="009067F5" w:rsidRPr="00BB0315">
        <w:rPr>
          <w:b/>
          <w:sz w:val="28"/>
          <w:szCs w:val="28"/>
        </w:rPr>
        <w:t xml:space="preserve">ычет за </w:t>
      </w:r>
      <w:r w:rsidR="009067F5">
        <w:rPr>
          <w:b/>
          <w:sz w:val="28"/>
          <w:szCs w:val="28"/>
        </w:rPr>
        <w:t>сдачу ГТО</w:t>
      </w:r>
      <w:r>
        <w:rPr>
          <w:b/>
          <w:sz w:val="28"/>
          <w:szCs w:val="28"/>
        </w:rPr>
        <w:t>: что нужно знать</w:t>
      </w:r>
    </w:p>
    <w:p w:rsidR="00C3029E" w:rsidRPr="00646AD8" w:rsidRDefault="00C83AB7" w:rsidP="00646AD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A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«Готов к труду и обороне» (ГТО) вдохновляет на спортивные достижения, а государство делает это еще выгоднее, предлагая налоговый вычет за сдачу нормативов.</w:t>
      </w:r>
    </w:p>
    <w:p w:rsidR="00C3029E" w:rsidRPr="00646AD8" w:rsidRDefault="00C83AB7" w:rsidP="00646AD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46A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Налоговый вычет доступен гражданам, уплачивающим НДФЛ, которые получили знак ГТО (золотой, серебряный или бронзовый) и прошли диспансеризацию</w:t>
      </w:r>
      <w:r w:rsidR="004A1044" w:rsidRPr="00646AD8">
        <w:rPr>
          <w:rFonts w:ascii="Times New Roman" w:hAnsi="Times New Roman" w:cs="Times New Roman"/>
          <w:bCs/>
          <w:iCs/>
          <w:sz w:val="28"/>
          <w:szCs w:val="28"/>
        </w:rPr>
        <w:t xml:space="preserve"> либо </w:t>
      </w:r>
      <w:r w:rsidR="00BB2120" w:rsidRPr="00646AD8">
        <w:rPr>
          <w:rFonts w:ascii="Times New Roman" w:hAnsi="Times New Roman" w:cs="Times New Roman"/>
          <w:sz w:val="28"/>
          <w:szCs w:val="28"/>
        </w:rPr>
        <w:t>профилактический медицинский осмотр</w:t>
      </w:r>
      <w:r w:rsidR="004A1044" w:rsidRPr="00646AD8">
        <w:rPr>
          <w:rFonts w:ascii="Times New Roman" w:hAnsi="Times New Roman" w:cs="Times New Roman"/>
          <w:sz w:val="28"/>
          <w:szCs w:val="28"/>
        </w:rPr>
        <w:t xml:space="preserve"> для определенных групп взрослого населения</w:t>
      </w:r>
      <w:r w:rsidRPr="00646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83AB7" w:rsidRPr="00646AD8" w:rsidRDefault="00C83AB7" w:rsidP="00646AD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вычета составляет 18 тыс. рублей (уменьшение налогооблагаемой базы), что позволяет вернуть до 2 340 рублей (13% с 18 </w:t>
      </w:r>
      <w:r w:rsidR="00646AD8" w:rsidRPr="00646AD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Pr="00646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руб.). Обязательное условие - прохождение диспансеризации в том же календарном году, когда получен знак или подтвержден ранее выданный. </w:t>
      </w:r>
    </w:p>
    <w:p w:rsidR="00FD2C95" w:rsidRPr="00646AD8" w:rsidRDefault="00C83AB7" w:rsidP="00646AD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Вычет предоставляется только за год, в котором выполнены оба условия, и не распространяется на прошлые периоды. Для участия в ГТО зарегистрируйтесь на портале </w:t>
      </w:r>
      <w:proofErr w:type="spellStart"/>
      <w:r w:rsidRPr="00646AD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646AD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получите медицинскую справку и сдайте нормативы в центре тестирования. Список це</w:t>
      </w:r>
      <w:r w:rsidR="00515EA8" w:rsidRPr="00646AD8">
        <w:rPr>
          <w:rFonts w:ascii="Times New Roman" w:eastAsia="Times New Roman" w:hAnsi="Times New Roman" w:cs="Times New Roman"/>
          <w:sz w:val="28"/>
          <w:szCs w:val="28"/>
          <w:lang w:eastAsia="ru-RU"/>
        </w:rPr>
        <w:t>нтров доступен на сайте gto.ru.</w:t>
      </w:r>
    </w:p>
    <w:p w:rsidR="00AF0380" w:rsidRPr="00646AD8" w:rsidRDefault="00FC4558" w:rsidP="00646AD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AD8">
        <w:rPr>
          <w:rFonts w:ascii="Times New Roman" w:hAnsi="Times New Roman" w:cs="Times New Roman"/>
          <w:bCs/>
          <w:iCs/>
          <w:sz w:val="28"/>
          <w:szCs w:val="28"/>
        </w:rPr>
        <w:t>В настоящее время п</w:t>
      </w:r>
      <w:r w:rsidR="00AF0380" w:rsidRPr="00646AD8">
        <w:rPr>
          <w:rFonts w:ascii="Times New Roman" w:hAnsi="Times New Roman" w:cs="Times New Roman"/>
          <w:bCs/>
          <w:iCs/>
          <w:sz w:val="28"/>
          <w:szCs w:val="28"/>
        </w:rPr>
        <w:t xml:space="preserve">олучить вычет </w:t>
      </w:r>
      <w:r w:rsidR="00AF0380" w:rsidRPr="00646AD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AF0380" w:rsidRPr="00646AD8">
        <w:rPr>
          <w:rFonts w:ascii="Times New Roman" w:hAnsi="Times New Roman" w:cs="Times New Roman"/>
          <w:bCs/>
          <w:iCs/>
          <w:sz w:val="28"/>
          <w:szCs w:val="28"/>
        </w:rPr>
        <w:t xml:space="preserve"> у работодателя, предоставив ему документы, подтверждающие право на вычет </w:t>
      </w:r>
      <w:r w:rsidR="00AF0380" w:rsidRPr="00646AD8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(копию удостоверения о награждении знаком отличия</w:t>
      </w:r>
      <w:r w:rsidR="005526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46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380" w:rsidRPr="00646A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акта (выписку из него) регионального органа исполнительной власти в области физкультуры и сп</w:t>
      </w:r>
      <w:r w:rsidR="00646AD8" w:rsidRPr="00646AD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 о награждении значком ГТО</w:t>
      </w:r>
      <w:r w:rsidR="00552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AF0380" w:rsidRPr="00646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из электронной базы, касающиеся реализации комплекса ГТО, </w:t>
      </w:r>
      <w:r w:rsidR="00646AD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</w:t>
      </w:r>
      <w:r w:rsidR="00AF0380" w:rsidRPr="00646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</w:t>
      </w:r>
      <w:r w:rsidR="00A863A9" w:rsidRPr="00646AD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</w:t>
      </w:r>
      <w:r w:rsidR="00501BBE" w:rsidRPr="00646AD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863A9" w:rsidRPr="00646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</w:t>
      </w:r>
      <w:r w:rsidR="00A863A9" w:rsidRPr="00646AD8">
        <w:rPr>
          <w:rFonts w:ascii="Times New Roman" w:hAnsi="Times New Roman" w:cs="Times New Roman"/>
          <w:sz w:val="28"/>
          <w:szCs w:val="28"/>
        </w:rPr>
        <w:t>рохождени</w:t>
      </w:r>
      <w:r w:rsidR="00501BBE" w:rsidRPr="00646AD8">
        <w:rPr>
          <w:rFonts w:ascii="Times New Roman" w:hAnsi="Times New Roman" w:cs="Times New Roman"/>
          <w:sz w:val="28"/>
          <w:szCs w:val="28"/>
        </w:rPr>
        <w:t>и</w:t>
      </w:r>
      <w:r w:rsidR="00A863A9" w:rsidRPr="00646AD8">
        <w:rPr>
          <w:rFonts w:ascii="Times New Roman" w:hAnsi="Times New Roman" w:cs="Times New Roman"/>
          <w:sz w:val="28"/>
          <w:szCs w:val="28"/>
        </w:rPr>
        <w:t xml:space="preserve"> диспансеризации</w:t>
      </w:r>
      <w:r w:rsidR="00501BBE" w:rsidRPr="00646AD8">
        <w:rPr>
          <w:rFonts w:ascii="Times New Roman" w:hAnsi="Times New Roman" w:cs="Times New Roman"/>
          <w:sz w:val="28"/>
          <w:szCs w:val="28"/>
        </w:rPr>
        <w:t xml:space="preserve"> или </w:t>
      </w:r>
      <w:r w:rsidR="00A863A9" w:rsidRPr="00646AD8">
        <w:rPr>
          <w:rFonts w:ascii="Times New Roman" w:hAnsi="Times New Roman" w:cs="Times New Roman"/>
          <w:sz w:val="28"/>
          <w:szCs w:val="28"/>
        </w:rPr>
        <w:t>профилактического медосмотра</w:t>
      </w:r>
      <w:r w:rsidR="00501BBE" w:rsidRPr="00646AD8">
        <w:rPr>
          <w:rFonts w:ascii="Times New Roman" w:hAnsi="Times New Roman" w:cs="Times New Roman"/>
          <w:sz w:val="28"/>
          <w:szCs w:val="28"/>
        </w:rPr>
        <w:t>)</w:t>
      </w:r>
      <w:r w:rsidR="00A863A9" w:rsidRPr="00646AD8">
        <w:rPr>
          <w:rFonts w:ascii="Times New Roman" w:hAnsi="Times New Roman" w:cs="Times New Roman"/>
          <w:sz w:val="28"/>
          <w:szCs w:val="28"/>
        </w:rPr>
        <w:t>.</w:t>
      </w:r>
    </w:p>
    <w:p w:rsidR="00A863A9" w:rsidRPr="00646AD8" w:rsidRDefault="00AF0380" w:rsidP="00646AD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46AD8">
        <w:rPr>
          <w:rFonts w:ascii="Times New Roman" w:hAnsi="Times New Roman" w:cs="Times New Roman"/>
          <w:bCs/>
          <w:iCs/>
          <w:sz w:val="28"/>
          <w:szCs w:val="28"/>
        </w:rPr>
        <w:t xml:space="preserve">Если вычет у работодателя, не </w:t>
      </w:r>
      <w:r w:rsidR="00AB6CA4" w:rsidRPr="00646AD8">
        <w:rPr>
          <w:rFonts w:ascii="Times New Roman" w:hAnsi="Times New Roman" w:cs="Times New Roman"/>
          <w:bCs/>
          <w:iCs/>
          <w:sz w:val="28"/>
          <w:szCs w:val="28"/>
        </w:rPr>
        <w:t>будет</w:t>
      </w:r>
      <w:r w:rsidRPr="00646AD8">
        <w:rPr>
          <w:rFonts w:ascii="Times New Roman" w:hAnsi="Times New Roman" w:cs="Times New Roman"/>
          <w:bCs/>
          <w:iCs/>
          <w:sz w:val="28"/>
          <w:szCs w:val="28"/>
        </w:rPr>
        <w:t xml:space="preserve"> получен</w:t>
      </w:r>
      <w:r w:rsidR="00FC4558" w:rsidRPr="00646AD8">
        <w:rPr>
          <w:rFonts w:ascii="Times New Roman" w:hAnsi="Times New Roman" w:cs="Times New Roman"/>
          <w:bCs/>
          <w:iCs/>
          <w:sz w:val="28"/>
          <w:szCs w:val="28"/>
        </w:rPr>
        <w:t xml:space="preserve"> в текущем году, то в следующем году</w:t>
      </w:r>
      <w:r w:rsidRPr="00646AD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C4558" w:rsidRPr="00646AD8">
        <w:rPr>
          <w:rFonts w:ascii="Times New Roman" w:hAnsi="Times New Roman" w:cs="Times New Roman"/>
          <w:bCs/>
          <w:iCs/>
          <w:sz w:val="28"/>
          <w:szCs w:val="28"/>
        </w:rPr>
        <w:t xml:space="preserve">его можно получить в налоговом </w:t>
      </w:r>
      <w:r w:rsidRPr="00646AD8">
        <w:rPr>
          <w:rFonts w:ascii="Times New Roman" w:hAnsi="Times New Roman" w:cs="Times New Roman"/>
          <w:bCs/>
          <w:iCs/>
          <w:sz w:val="28"/>
          <w:szCs w:val="28"/>
        </w:rPr>
        <w:t>органе</w:t>
      </w:r>
      <w:r w:rsidR="00646AD8" w:rsidRPr="00646AD8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FC4558" w:rsidRPr="00646AD8">
        <w:rPr>
          <w:rFonts w:ascii="Times New Roman" w:hAnsi="Times New Roman" w:cs="Times New Roman"/>
          <w:bCs/>
          <w:iCs/>
          <w:sz w:val="28"/>
          <w:szCs w:val="28"/>
        </w:rPr>
        <w:t xml:space="preserve">Для этого </w:t>
      </w:r>
      <w:r w:rsidR="00FC4558" w:rsidRPr="00646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«Личный кабинет для физических лиц» следует </w:t>
      </w:r>
      <w:r w:rsidR="00FC4558" w:rsidRPr="00646AD8">
        <w:rPr>
          <w:rFonts w:ascii="Times New Roman" w:hAnsi="Times New Roman" w:cs="Times New Roman"/>
          <w:bCs/>
          <w:iCs/>
          <w:sz w:val="28"/>
          <w:szCs w:val="28"/>
        </w:rPr>
        <w:t xml:space="preserve">представить </w:t>
      </w:r>
      <w:r w:rsidR="00FC4558" w:rsidRPr="00646A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</w:t>
      </w:r>
      <w:r w:rsidR="00A863A9" w:rsidRPr="00646AD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C4558" w:rsidRPr="00646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3-НДФЛ</w:t>
      </w:r>
      <w:r w:rsidR="00646AD8">
        <w:rPr>
          <w:rFonts w:ascii="Times New Roman" w:hAnsi="Times New Roman" w:cs="Times New Roman"/>
          <w:bCs/>
          <w:iCs/>
          <w:sz w:val="28"/>
          <w:szCs w:val="28"/>
        </w:rPr>
        <w:t>, а так</w:t>
      </w:r>
      <w:r w:rsidR="00AB6CA4" w:rsidRPr="00646AD8">
        <w:rPr>
          <w:rFonts w:ascii="Times New Roman" w:hAnsi="Times New Roman" w:cs="Times New Roman"/>
          <w:bCs/>
          <w:iCs/>
          <w:sz w:val="28"/>
          <w:szCs w:val="28"/>
        </w:rPr>
        <w:t>же документы</w:t>
      </w:r>
      <w:r w:rsidR="0055260D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AB6CA4" w:rsidRPr="00646AD8">
        <w:rPr>
          <w:rFonts w:ascii="Times New Roman" w:hAnsi="Times New Roman" w:cs="Times New Roman"/>
          <w:bCs/>
          <w:iCs/>
          <w:sz w:val="28"/>
          <w:szCs w:val="28"/>
        </w:rPr>
        <w:t xml:space="preserve"> подтверждающие право на вычет</w:t>
      </w:r>
      <w:r w:rsidR="00A863A9" w:rsidRPr="00646AD8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F0380" w:rsidRPr="00646AD8" w:rsidRDefault="00FC4558" w:rsidP="00646AD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46A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Подробную информацию можно узнать в разделе «</w:t>
      </w:r>
      <w:r w:rsidRPr="00646A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Налоговые вычеты по НДФЛ» на сайте ФНС России.</w:t>
      </w:r>
    </w:p>
    <w:p w:rsidR="00AF0380" w:rsidRPr="00C83AB7" w:rsidRDefault="00AF0380" w:rsidP="00C83AB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EA8" w:rsidRPr="00144C42" w:rsidRDefault="00515EA8" w:rsidP="00C83AB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515EA8" w:rsidRPr="00144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D51" w:rsidRDefault="00B71D51" w:rsidP="00144C42">
      <w:pPr>
        <w:spacing w:after="0" w:line="240" w:lineRule="auto"/>
      </w:pPr>
      <w:r>
        <w:separator/>
      </w:r>
    </w:p>
  </w:endnote>
  <w:endnote w:type="continuationSeparator" w:id="0">
    <w:p w:rsidR="00B71D51" w:rsidRDefault="00B71D51" w:rsidP="0014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D51" w:rsidRDefault="00B71D51" w:rsidP="00144C42">
      <w:pPr>
        <w:spacing w:after="0" w:line="240" w:lineRule="auto"/>
      </w:pPr>
      <w:r>
        <w:separator/>
      </w:r>
    </w:p>
  </w:footnote>
  <w:footnote w:type="continuationSeparator" w:id="0">
    <w:p w:rsidR="00B71D51" w:rsidRDefault="00B71D51" w:rsidP="00144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81464"/>
    <w:multiLevelType w:val="multilevel"/>
    <w:tmpl w:val="0BAC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2E62C5"/>
    <w:multiLevelType w:val="multilevel"/>
    <w:tmpl w:val="B1BA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BA623A"/>
    <w:multiLevelType w:val="hybridMultilevel"/>
    <w:tmpl w:val="1116D8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FB8"/>
    <w:rsid w:val="001317D7"/>
    <w:rsid w:val="00144C42"/>
    <w:rsid w:val="001927A5"/>
    <w:rsid w:val="001C6E6E"/>
    <w:rsid w:val="00486407"/>
    <w:rsid w:val="004A1044"/>
    <w:rsid w:val="00501BBE"/>
    <w:rsid w:val="00515EA8"/>
    <w:rsid w:val="0055260D"/>
    <w:rsid w:val="005E35AA"/>
    <w:rsid w:val="005F56A8"/>
    <w:rsid w:val="00646AD8"/>
    <w:rsid w:val="009067F5"/>
    <w:rsid w:val="0096542B"/>
    <w:rsid w:val="00A863A9"/>
    <w:rsid w:val="00AB6CA4"/>
    <w:rsid w:val="00AF0380"/>
    <w:rsid w:val="00B248CB"/>
    <w:rsid w:val="00B71D51"/>
    <w:rsid w:val="00BB2120"/>
    <w:rsid w:val="00BE6E54"/>
    <w:rsid w:val="00C02158"/>
    <w:rsid w:val="00C3029E"/>
    <w:rsid w:val="00C83AB7"/>
    <w:rsid w:val="00D43FB8"/>
    <w:rsid w:val="00FC4558"/>
    <w:rsid w:val="00FD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3A9"/>
  </w:style>
  <w:style w:type="paragraph" w:styleId="1">
    <w:name w:val="heading 1"/>
    <w:basedOn w:val="a"/>
    <w:link w:val="10"/>
    <w:uiPriority w:val="9"/>
    <w:qFormat/>
    <w:rsid w:val="00C021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1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215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6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67F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44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4C42"/>
  </w:style>
  <w:style w:type="paragraph" w:styleId="a9">
    <w:name w:val="footer"/>
    <w:basedOn w:val="a"/>
    <w:link w:val="aa"/>
    <w:uiPriority w:val="99"/>
    <w:unhideWhenUsed/>
    <w:rsid w:val="00144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4C42"/>
  </w:style>
  <w:style w:type="paragraph" w:styleId="ab">
    <w:name w:val="List Paragraph"/>
    <w:basedOn w:val="a"/>
    <w:uiPriority w:val="34"/>
    <w:qFormat/>
    <w:rsid w:val="00C30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3A9"/>
  </w:style>
  <w:style w:type="paragraph" w:styleId="1">
    <w:name w:val="heading 1"/>
    <w:basedOn w:val="a"/>
    <w:link w:val="10"/>
    <w:uiPriority w:val="9"/>
    <w:qFormat/>
    <w:rsid w:val="00C021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1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215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6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67F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44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4C42"/>
  </w:style>
  <w:style w:type="paragraph" w:styleId="a9">
    <w:name w:val="footer"/>
    <w:basedOn w:val="a"/>
    <w:link w:val="aa"/>
    <w:uiPriority w:val="99"/>
    <w:unhideWhenUsed/>
    <w:rsid w:val="00144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4C42"/>
  </w:style>
  <w:style w:type="paragraph" w:styleId="ab">
    <w:name w:val="List Paragraph"/>
    <w:basedOn w:val="a"/>
    <w:uiPriority w:val="34"/>
    <w:qFormat/>
    <w:rsid w:val="00C3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78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9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Дмитриевна Курганская</dc:creator>
  <cp:keywords/>
  <dc:description/>
  <cp:lastModifiedBy>Промогайбо Олеся Алексеевна</cp:lastModifiedBy>
  <cp:revision>13</cp:revision>
  <cp:lastPrinted>2026-01-16T12:28:00Z</cp:lastPrinted>
  <dcterms:created xsi:type="dcterms:W3CDTF">2026-01-16T11:36:00Z</dcterms:created>
  <dcterms:modified xsi:type="dcterms:W3CDTF">2026-01-27T11:30:00Z</dcterms:modified>
</cp:coreProperties>
</file>